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2681E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14:paraId="1ED13D5D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bookmarkStart w:id="0" w:name="_GoBack"/>
      <w:bookmarkEnd w:id="0"/>
    </w:p>
    <w:p w14:paraId="5C2BDE8B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14:paraId="1A055875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14:paraId="5A1F51CD" w14:textId="77777777" w:rsidR="008C6099" w:rsidRPr="00C3542C" w:rsidRDefault="008C6099" w:rsidP="00C3542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19"/>
        </w:rPr>
      </w:pPr>
      <w:r w:rsidRPr="00C3542C">
        <w:rPr>
          <w:rFonts w:cstheme="minorHAnsi"/>
          <w:b/>
          <w:color w:val="000000" w:themeColor="text1"/>
          <w:sz w:val="24"/>
          <w:szCs w:val="19"/>
        </w:rPr>
        <w:t>Assessment 1 Part 2(IFN501)</w:t>
      </w:r>
    </w:p>
    <w:p w14:paraId="7E920261" w14:textId="77777777" w:rsidR="008C6099" w:rsidRPr="00C3542C" w:rsidRDefault="008C6099" w:rsidP="00C3542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4"/>
          <w:szCs w:val="19"/>
        </w:rPr>
      </w:pPr>
      <w:r w:rsidRPr="00C3542C">
        <w:rPr>
          <w:rFonts w:cstheme="minorHAnsi"/>
          <w:color w:val="000000" w:themeColor="text1"/>
          <w:sz w:val="24"/>
          <w:szCs w:val="19"/>
        </w:rPr>
        <w:t xml:space="preserve">Name of the student: </w:t>
      </w:r>
      <w:r w:rsidRPr="00C3542C">
        <w:rPr>
          <w:rFonts w:cstheme="minorHAnsi"/>
          <w:b/>
          <w:color w:val="000000" w:themeColor="text1"/>
          <w:sz w:val="24"/>
          <w:szCs w:val="19"/>
        </w:rPr>
        <w:t>Suwarna Hande</w:t>
      </w:r>
    </w:p>
    <w:p w14:paraId="42724C6F" w14:textId="77777777" w:rsidR="008C6099" w:rsidRPr="00C3542C" w:rsidRDefault="008C6099" w:rsidP="00C3542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4"/>
          <w:szCs w:val="19"/>
        </w:rPr>
      </w:pPr>
      <w:r w:rsidRPr="00C3542C">
        <w:rPr>
          <w:rFonts w:cstheme="minorHAnsi"/>
          <w:color w:val="000000" w:themeColor="text1"/>
          <w:sz w:val="24"/>
          <w:szCs w:val="19"/>
        </w:rPr>
        <w:t xml:space="preserve">Student Number: </w:t>
      </w:r>
      <w:r w:rsidRPr="00C3542C">
        <w:rPr>
          <w:rFonts w:cstheme="minorHAnsi"/>
          <w:b/>
          <w:color w:val="000000" w:themeColor="text1"/>
          <w:sz w:val="24"/>
          <w:szCs w:val="19"/>
        </w:rPr>
        <w:t>n9834311</w:t>
      </w:r>
    </w:p>
    <w:p w14:paraId="35EB0848" w14:textId="012E1CCD" w:rsidR="008C6099" w:rsidRPr="00C3542C" w:rsidRDefault="00C3542C" w:rsidP="00C3542C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b/>
          <w:color w:val="0000FF"/>
          <w:sz w:val="19"/>
          <w:szCs w:val="19"/>
        </w:rPr>
      </w:pPr>
      <w:r>
        <w:rPr>
          <w:rFonts w:cstheme="minorHAnsi"/>
          <w:color w:val="000000" w:themeColor="text1"/>
          <w:sz w:val="24"/>
          <w:szCs w:val="19"/>
        </w:rPr>
        <w:t xml:space="preserve">Topic: </w:t>
      </w:r>
      <w:r w:rsidR="008C6099" w:rsidRPr="00C3542C">
        <w:rPr>
          <w:rFonts w:cstheme="minorHAnsi"/>
          <w:b/>
          <w:color w:val="000000" w:themeColor="text1"/>
          <w:sz w:val="24"/>
          <w:szCs w:val="19"/>
        </w:rPr>
        <w:t xml:space="preserve">C# Program to Calculate the Salary of an Employee </w:t>
      </w:r>
      <w:r w:rsidR="00BF1A45" w:rsidRPr="00C3542C">
        <w:rPr>
          <w:rFonts w:cstheme="minorHAnsi"/>
          <w:b/>
          <w:color w:val="000000" w:themeColor="text1"/>
          <w:sz w:val="24"/>
          <w:szCs w:val="19"/>
        </w:rPr>
        <w:t>after</w:t>
      </w:r>
      <w:r>
        <w:rPr>
          <w:rFonts w:cstheme="minorHAnsi"/>
          <w:b/>
          <w:color w:val="000000" w:themeColor="text1"/>
          <w:sz w:val="24"/>
          <w:szCs w:val="19"/>
        </w:rPr>
        <w:t xml:space="preserve"> the Deductions</w:t>
      </w:r>
    </w:p>
    <w:p w14:paraId="14A9705A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14:paraId="3611196F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14:paraId="490994C2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14:paraId="0F9CC3BA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14:paraId="0C0D639B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System;</w:t>
      </w:r>
    </w:p>
    <w:p w14:paraId="78B2EB26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System.Collections.Generic;</w:t>
      </w:r>
    </w:p>
    <w:p w14:paraId="02F419B4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System.Linq;</w:t>
      </w:r>
    </w:p>
    <w:p w14:paraId="698ABC78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System.Text;</w:t>
      </w:r>
    </w:p>
    <w:p w14:paraId="0A6D3CA3" w14:textId="00FC477F" w:rsidR="008C6099" w:rsidRDefault="008C6099" w:rsidP="00BF1A45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System.Threading.Tasks;</w:t>
      </w:r>
      <w:r w:rsidR="00BF1A45">
        <w:rPr>
          <w:rFonts w:ascii="Consolas" w:hAnsi="Consolas" w:cs="Consolas"/>
          <w:color w:val="000000"/>
          <w:sz w:val="19"/>
          <w:szCs w:val="19"/>
        </w:rPr>
        <w:tab/>
      </w:r>
    </w:p>
    <w:p w14:paraId="1BBBF90E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154E5EA3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namespace</w:t>
      </w:r>
      <w:r>
        <w:rPr>
          <w:rFonts w:ascii="Consolas" w:hAnsi="Consolas" w:cs="Consolas"/>
          <w:color w:val="000000"/>
          <w:sz w:val="19"/>
          <w:szCs w:val="19"/>
        </w:rPr>
        <w:t xml:space="preserve"> totalSalaryCalculator</w:t>
      </w:r>
    </w:p>
    <w:p w14:paraId="7A9150CD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14:paraId="33D5D484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totalsalarycalculator</w:t>
      </w:r>
    </w:p>
    <w:p w14:paraId="2D46922A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14:paraId="0762104E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Main(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>[] args)</w:t>
      </w:r>
    </w:p>
    <w:p w14:paraId="581838E8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344BFB71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employeeName;</w:t>
      </w:r>
    </w:p>
    <w:p w14:paraId="61F9EBC0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saleForWeek;</w:t>
      </w:r>
    </w:p>
    <w:p w14:paraId="4BD60C73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grossPay;</w:t>
      </w:r>
    </w:p>
    <w:p w14:paraId="6DA88099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fedTaxDeduction;</w:t>
      </w:r>
    </w:p>
    <w:p w14:paraId="745A7234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socialSecDeduction;</w:t>
      </w:r>
    </w:p>
    <w:p w14:paraId="4CDC2236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totalDeductions;</w:t>
      </w:r>
    </w:p>
    <w:p w14:paraId="34194C0F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takeHomePay;</w:t>
      </w:r>
    </w:p>
    <w:p w14:paraId="49879824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retirementContri;</w:t>
      </w:r>
    </w:p>
    <w:p w14:paraId="71E47BDC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</w:p>
    <w:p w14:paraId="65709E81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DisplayInstructions();</w:t>
      </w:r>
    </w:p>
    <w:p w14:paraId="2C7DB72C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employeeName = GetInformation();</w:t>
      </w:r>
    </w:p>
    <w:p w14:paraId="6DE8D392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saleForWeek = GetInformation();</w:t>
      </w:r>
    </w:p>
    <w:p w14:paraId="180977E9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grossPay = GetGrossPay(saleForWeek);</w:t>
      </w:r>
    </w:p>
    <w:p w14:paraId="3E49E077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retirementContri = GetRetContri(grossPay);</w:t>
      </w:r>
    </w:p>
    <w:p w14:paraId="3334FF43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socialSecDeduction = GetSSdeduction(grossPay);</w:t>
      </w:r>
    </w:p>
    <w:p w14:paraId="13317280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fedTaxDeduction = GetFedTax(grossPay);</w:t>
      </w:r>
    </w:p>
    <w:p w14:paraId="6B026513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totalDeductions = GetDeduction(fedTaxDeduction, retirementContri, socialSecDeduction);</w:t>
      </w:r>
    </w:p>
    <w:p w14:paraId="55EC7C2B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takeHomePay = GetNetPay(grossPay, totalDeductions);</w:t>
      </w:r>
    </w:p>
    <w:p w14:paraId="6C64579C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DisplayResults(employeeName, saleForWeek, grossPay, fedTaxDeduction, socialSecDeduction, retirementContri, takeHomePay);</w:t>
      </w:r>
    </w:p>
    <w:p w14:paraId="6081DB47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70C62A4D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</w:p>
    <w:p w14:paraId="7D51C14F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DisplayInstructions()</w:t>
      </w:r>
    </w:p>
    <w:p w14:paraId="4471DEEC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5F81DAE0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"This Program Calculates the Net Salary"</w:t>
      </w:r>
      <w:r>
        <w:rPr>
          <w:rFonts w:ascii="Consolas" w:hAnsi="Consolas" w:cs="Consolas"/>
          <w:color w:val="000000"/>
          <w:sz w:val="19"/>
          <w:szCs w:val="19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</w:rPr>
        <w:t>" of the employee for a week\n"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13B6A6BC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"How much of the sale's target you were able to achieve for one week\n"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6127283A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"you will be asked to enter the total sales for a week\n"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363F202C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"The gross pay will be calculated accordingly\n"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2EC20F6D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"Gross pay is seven pecent"</w:t>
      </w:r>
      <w:r>
        <w:rPr>
          <w:rFonts w:ascii="Consolas" w:hAnsi="Consolas" w:cs="Consolas"/>
          <w:color w:val="000000"/>
          <w:sz w:val="19"/>
          <w:szCs w:val="19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</w:rPr>
        <w:t>" of the Total sales for a week\n"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65D6A176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.WriteLine();</w:t>
      </w:r>
    </w:p>
    <w:p w14:paraId="75FD160A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.WriteLine();</w:t>
      </w:r>
    </w:p>
    <w:p w14:paraId="0943663D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"The Retirement Contribution will also be deducted from the Gross pay\n"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79B5D526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"The taxes deducted will be Federal Tax,Social Security Tax\n"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4FBF0C56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"The Federal tax will be 16 percent of the gross pay\n"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6F49310E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"The Social Security Tax will be 8 percent of the Gross pay\n"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65EBE2EA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"The Retirement Contribution Will be 13 percent of the Gross pay\n"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256D1C87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.WriteLine();</w:t>
      </w:r>
    </w:p>
    <w:p w14:paraId="65EC21A3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"\nYou will be asked to enter your name"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2ED345B4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"\nAnd You will be asked to enter the total sale you were able to achieve for a week"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7A25DBE9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.WriteLine();</w:t>
      </w:r>
    </w:p>
    <w:p w14:paraId="19726B77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"Press any key when you are ready to begin"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55916469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.ReadKey();</w:t>
      </w:r>
    </w:p>
    <w:p w14:paraId="45C5E21E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.Clear();</w:t>
      </w:r>
    </w:p>
    <w:p w14:paraId="538067CC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001AE138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GetInformation(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name,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sale)</w:t>
      </w:r>
    </w:p>
    <w:p w14:paraId="223EC83C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5D9463B0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inputvalue;</w:t>
      </w:r>
    </w:p>
    <w:p w14:paraId="20C14084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inputvalue2;</w:t>
      </w:r>
    </w:p>
    <w:p w14:paraId="30D4B8CF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totalSales;</w:t>
      </w:r>
    </w:p>
    <w:p w14:paraId="6BC2A128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nameOfPerson;</w:t>
      </w:r>
    </w:p>
    <w:p w14:paraId="24AD7212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.Write(</w:t>
      </w:r>
      <w:r>
        <w:rPr>
          <w:rFonts w:ascii="Consolas" w:hAnsi="Consolas" w:cs="Consolas"/>
          <w:color w:val="A31515"/>
          <w:sz w:val="19"/>
          <w:szCs w:val="19"/>
        </w:rPr>
        <w:t>"Enter the name of Employee: 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2CFDDDCE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inputvalue=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.ReadLine();</w:t>
      </w:r>
    </w:p>
    <w:p w14:paraId="2232E355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nameOfPerson =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>.Parse(inputvalue);</w:t>
      </w:r>
    </w:p>
    <w:p w14:paraId="1547EFE6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.Write(</w:t>
      </w:r>
      <w:r>
        <w:rPr>
          <w:rFonts w:ascii="Consolas" w:hAnsi="Consolas" w:cs="Consolas"/>
          <w:color w:val="A31515"/>
          <w:sz w:val="19"/>
          <w:szCs w:val="19"/>
        </w:rPr>
        <w:t>"Enter the Total Sales for the Week: 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03CB10FE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inputvalue2 =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.ReadLine();</w:t>
      </w:r>
    </w:p>
    <w:p w14:paraId="205789DC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totalSales =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>.Parse(inputvalue2);</w:t>
      </w:r>
    </w:p>
    <w:p w14:paraId="59508F7E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( nameOfPerson + totalSales);</w:t>
      </w:r>
    </w:p>
    <w:p w14:paraId="029DB50F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</w:p>
    <w:p w14:paraId="7737C395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315721BE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76B6551B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4BEBD9E7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32135EBE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GetGrossPay(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saleForWeek)</w:t>
      </w:r>
    </w:p>
    <w:p w14:paraId="2C26611D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576850F4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grosspay;</w:t>
      </w:r>
    </w:p>
    <w:p w14:paraId="57F67C0D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grosspay = 7 / 100 * saleForWeek;</w:t>
      </w:r>
    </w:p>
    <w:p w14:paraId="2601EFA4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grosspay;</w:t>
      </w:r>
    </w:p>
    <w:p w14:paraId="33533627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1A514C43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GetFedTax(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grossPay)</w:t>
      </w:r>
    </w:p>
    <w:p w14:paraId="3BE774DE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397B29E9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fedtax;</w:t>
      </w:r>
    </w:p>
    <w:p w14:paraId="4503B180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fedtax = 16 / 100 * grossPay;</w:t>
      </w:r>
    </w:p>
    <w:p w14:paraId="39BD5DE2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fedtax;</w:t>
      </w:r>
    </w:p>
    <w:p w14:paraId="30C76D89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6DC1F0B7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GetRetContri(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grossPay)</w:t>
      </w:r>
    </w:p>
    <w:p w14:paraId="443C956A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633CE3F0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retcontri;</w:t>
      </w:r>
    </w:p>
    <w:p w14:paraId="320165A0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retcontri = 13 / 100 * grossPay;</w:t>
      </w:r>
    </w:p>
    <w:p w14:paraId="7AA47321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retcontri;</w:t>
      </w:r>
    </w:p>
    <w:p w14:paraId="11E1A82F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18FDDBD5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GetSSdeduction(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grossPay)</w:t>
      </w:r>
    </w:p>
    <w:p w14:paraId="5DE73C2A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0AFC0388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ssdeduction;</w:t>
      </w:r>
    </w:p>
    <w:p w14:paraId="01203DF2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ssdeduction = 8 / 100 * grossPay;</w:t>
      </w:r>
    </w:p>
    <w:p w14:paraId="4CF50F9B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ssdeduction;</w:t>
      </w:r>
    </w:p>
    <w:p w14:paraId="70648AF8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5C343358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GetDeduction(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fedTaxDeduction,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retirementContri,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socialSecDeduction)</w:t>
      </w:r>
    </w:p>
    <w:p w14:paraId="59A29C7F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4E5A92B2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totdeductions;</w:t>
      </w:r>
    </w:p>
    <w:p w14:paraId="03BA9959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totdeductions = fedTaxDeduction + retirementContri + socialSecDeduction;</w:t>
      </w:r>
    </w:p>
    <w:p w14:paraId="2899A747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totdeductions;</w:t>
      </w:r>
    </w:p>
    <w:p w14:paraId="29B30E42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5536CE0C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GetNetPay(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grossPay,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totalDeductions)</w:t>
      </w:r>
    </w:p>
    <w:p w14:paraId="328B748F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2B034F64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netpay;</w:t>
      </w:r>
    </w:p>
    <w:p w14:paraId="39098712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netpay = grossPay - totalDeductions;</w:t>
      </w:r>
    </w:p>
    <w:p w14:paraId="3D8F8BEA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netpay;</w:t>
      </w:r>
    </w:p>
    <w:p w14:paraId="46F769B2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1C9EBBC4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DisplayResults(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employeeName,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saleForWeek,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grossPay,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fedTaxDeduction,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retirementContri,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socialSecDeduction,</w:t>
      </w:r>
    </w:p>
    <w:p w14:paraId="1096097A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takeHomePay)</w:t>
      </w:r>
    </w:p>
    <w:p w14:paraId="66F6346E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0E465920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"Employee Name: "</w:t>
      </w:r>
      <w:r>
        <w:rPr>
          <w:rFonts w:ascii="Consolas" w:hAnsi="Consolas" w:cs="Consolas"/>
          <w:color w:val="000000"/>
          <w:sz w:val="19"/>
          <w:szCs w:val="19"/>
        </w:rPr>
        <w:t xml:space="preserve"> + employeeName);</w:t>
      </w:r>
    </w:p>
    <w:p w14:paraId="3BD5C916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"Total Sales entered by the Employee: "</w:t>
      </w:r>
      <w:r>
        <w:rPr>
          <w:rFonts w:ascii="Consolas" w:hAnsi="Consolas" w:cs="Consolas"/>
          <w:color w:val="000000"/>
          <w:sz w:val="19"/>
          <w:szCs w:val="19"/>
        </w:rPr>
        <w:t>+ saleForWeek);</w:t>
      </w:r>
    </w:p>
    <w:p w14:paraId="13902E22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"Gross Pay for a week: "</w:t>
      </w:r>
      <w:r>
        <w:rPr>
          <w:rFonts w:ascii="Consolas" w:hAnsi="Consolas" w:cs="Consolas"/>
          <w:color w:val="000000"/>
          <w:sz w:val="19"/>
          <w:szCs w:val="19"/>
        </w:rPr>
        <w:t xml:space="preserve"> + grossPay);</w:t>
      </w:r>
    </w:p>
    <w:p w14:paraId="1D46795D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"Federal Tax Deduction for a week: "</w:t>
      </w:r>
      <w:r>
        <w:rPr>
          <w:rFonts w:ascii="Consolas" w:hAnsi="Consolas" w:cs="Consolas"/>
          <w:color w:val="000000"/>
          <w:sz w:val="19"/>
          <w:szCs w:val="19"/>
        </w:rPr>
        <w:t xml:space="preserve"> + fedTaxDeduction);</w:t>
      </w:r>
    </w:p>
    <w:p w14:paraId="33AAA24D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"Social security Deduction for a week: "</w:t>
      </w:r>
      <w:r>
        <w:rPr>
          <w:rFonts w:ascii="Consolas" w:hAnsi="Consolas" w:cs="Consolas"/>
          <w:color w:val="000000"/>
          <w:sz w:val="19"/>
          <w:szCs w:val="19"/>
        </w:rPr>
        <w:t xml:space="preserve"> + socialSecDeduction);</w:t>
      </w:r>
    </w:p>
    <w:p w14:paraId="342142AF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"Retirement Contribution for a week:  "</w:t>
      </w:r>
      <w:r>
        <w:rPr>
          <w:rFonts w:ascii="Consolas" w:hAnsi="Consolas" w:cs="Consolas"/>
          <w:color w:val="000000"/>
          <w:sz w:val="19"/>
          <w:szCs w:val="19"/>
        </w:rPr>
        <w:t xml:space="preserve"> + retirementContri);</w:t>
      </w:r>
    </w:p>
    <w:p w14:paraId="7B07FDD3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"Total Deductions for a week: "</w:t>
      </w:r>
      <w:r>
        <w:rPr>
          <w:rFonts w:ascii="Consolas" w:hAnsi="Consolas" w:cs="Consolas"/>
          <w:color w:val="000000"/>
          <w:sz w:val="19"/>
          <w:szCs w:val="19"/>
        </w:rPr>
        <w:t xml:space="preserve"> + GetDeduction(fedTaxDeduction, retirementContri, socialSecDeduction));</w:t>
      </w:r>
    </w:p>
    <w:p w14:paraId="7CA18813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"Take Home Pay for a week:   "</w:t>
      </w:r>
      <w:r>
        <w:rPr>
          <w:rFonts w:ascii="Consolas" w:hAnsi="Consolas" w:cs="Consolas"/>
          <w:color w:val="000000"/>
          <w:sz w:val="19"/>
          <w:szCs w:val="19"/>
        </w:rPr>
        <w:t xml:space="preserve"> + takeHomePay);</w:t>
      </w:r>
    </w:p>
    <w:p w14:paraId="5BEE4DFE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.ReadKey();</w:t>
      </w:r>
    </w:p>
    <w:p w14:paraId="6032E44F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1B6D9F24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577EE5E5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14:paraId="2FDD8558" w14:textId="22053F44" w:rsidR="00C3542C" w:rsidRDefault="00C3542C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49B43941" w14:textId="4B043433" w:rsidR="00C3542C" w:rsidRDefault="00C3542C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noProof/>
          <w:color w:val="000000"/>
          <w:sz w:val="19"/>
          <w:szCs w:val="19"/>
          <w:lang w:eastAsia="en-AU"/>
        </w:rPr>
        <w:drawing>
          <wp:inline distT="0" distB="0" distL="0" distR="0" wp14:anchorId="4EB14C9E" wp14:editId="772E6C78">
            <wp:extent cx="1097280" cy="640080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65669" w14:textId="77777777" w:rsidR="008C6099" w:rsidRDefault="008C6099" w:rsidP="008C60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376DDA47" w14:textId="77777777" w:rsidR="00C81F9B" w:rsidRDefault="00C81F9B"/>
    <w:sectPr w:rsidR="00C81F9B" w:rsidSect="00F80CCD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B7733" w14:textId="77777777" w:rsidR="00C3542C" w:rsidRDefault="00C3542C" w:rsidP="00C3542C">
      <w:pPr>
        <w:spacing w:after="0" w:line="240" w:lineRule="auto"/>
      </w:pPr>
      <w:r>
        <w:separator/>
      </w:r>
    </w:p>
  </w:endnote>
  <w:endnote w:type="continuationSeparator" w:id="0">
    <w:p w14:paraId="0E6A5696" w14:textId="77777777" w:rsidR="00C3542C" w:rsidRDefault="00C3542C" w:rsidP="00C3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07D36" w14:textId="77777777" w:rsidR="00C3542C" w:rsidRDefault="00C3542C" w:rsidP="00C3542C">
      <w:pPr>
        <w:spacing w:after="0" w:line="240" w:lineRule="auto"/>
      </w:pPr>
      <w:r>
        <w:separator/>
      </w:r>
    </w:p>
  </w:footnote>
  <w:footnote w:type="continuationSeparator" w:id="0">
    <w:p w14:paraId="7D5E7320" w14:textId="77777777" w:rsidR="00C3542C" w:rsidRDefault="00C3542C" w:rsidP="00C3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15B5B" w14:textId="187480E2" w:rsidR="00C3542C" w:rsidRDefault="00C3542C">
    <w:pPr>
      <w:pStyle w:val="Header"/>
    </w:pPr>
    <w:r>
      <w:rPr>
        <w:rFonts w:ascii="Consolas" w:hAnsi="Consolas" w:cs="Consolas"/>
        <w:noProof/>
        <w:color w:val="000000"/>
        <w:sz w:val="19"/>
        <w:szCs w:val="19"/>
        <w:lang w:eastAsia="en-AU"/>
      </w:rPr>
      <w:drawing>
        <wp:anchor distT="0" distB="0" distL="114300" distR="114300" simplePos="0" relativeHeight="251660288" behindDoc="0" locked="0" layoutInCell="1" allowOverlap="1" wp14:anchorId="27800BBB" wp14:editId="5C9806FA">
          <wp:simplePos x="0" y="0"/>
          <wp:positionH relativeFrom="margin">
            <wp:posOffset>4543425</wp:posOffset>
          </wp:positionH>
          <wp:positionV relativeFrom="paragraph">
            <wp:posOffset>-190500</wp:posOffset>
          </wp:positionV>
          <wp:extent cx="1097280" cy="495300"/>
          <wp:effectExtent l="0" t="0" r="762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>Suwarna Hande</w:t>
    </w:r>
    <w:r>
      <w:tab/>
    </w:r>
    <w:r>
      <w:tab/>
    </w:r>
  </w:p>
  <w:p w14:paraId="247A7E1E" w14:textId="0E16B6EE" w:rsidR="00C3542C" w:rsidRDefault="00C3542C">
    <w:pPr>
      <w:pStyle w:val="Header"/>
    </w:pPr>
    <w:r>
      <w:t xml:space="preserve">Student Number: n9834311 </w:t>
    </w:r>
  </w:p>
  <w:p w14:paraId="5A9ED282" w14:textId="4A4CEFFD" w:rsidR="00C3542C" w:rsidRDefault="00C3542C" w:rsidP="00C3542C">
    <w:pPr>
      <w:pStyle w:val="Header"/>
      <w:tabs>
        <w:tab w:val="clear" w:pos="4513"/>
        <w:tab w:val="clear" w:pos="9026"/>
        <w:tab w:val="left" w:pos="7320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F5A8B2" wp14:editId="62C1621B">
              <wp:simplePos x="0" y="0"/>
              <wp:positionH relativeFrom="column">
                <wp:posOffset>-9525</wp:posOffset>
              </wp:positionH>
              <wp:positionV relativeFrom="paragraph">
                <wp:posOffset>116205</wp:posOffset>
              </wp:positionV>
              <wp:extent cx="56388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51321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9.15pt" to="443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" strokecolor="black [3213]" strokeweight=".5pt">
              <v:stroke joinstyle="miter"/>
            </v:line>
          </w:pict>
        </mc:Fallback>
      </mc:AlternateContent>
    </w:r>
    <w:r>
      <w:tab/>
    </w:r>
  </w:p>
  <w:p w14:paraId="27218E94" w14:textId="77777777" w:rsidR="00C3542C" w:rsidRDefault="00C354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99"/>
    <w:rsid w:val="008C6099"/>
    <w:rsid w:val="00BF1A45"/>
    <w:rsid w:val="00C3542C"/>
    <w:rsid w:val="00C8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50426"/>
  <w15:chartTrackingRefBased/>
  <w15:docId w15:val="{23F5603B-2975-4D9C-997A-2D0DEEBE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42C"/>
  </w:style>
  <w:style w:type="paragraph" w:styleId="Footer">
    <w:name w:val="footer"/>
    <w:basedOn w:val="Normal"/>
    <w:link w:val="FooterChar"/>
    <w:uiPriority w:val="99"/>
    <w:unhideWhenUsed/>
    <w:rsid w:val="00C35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Barsagade</dc:creator>
  <cp:keywords/>
  <dc:description/>
  <cp:lastModifiedBy>Ashish Barsagade</cp:lastModifiedBy>
  <cp:revision>3</cp:revision>
  <dcterms:created xsi:type="dcterms:W3CDTF">2016-09-11T00:23:00Z</dcterms:created>
  <dcterms:modified xsi:type="dcterms:W3CDTF">2016-09-11T00:33:00Z</dcterms:modified>
</cp:coreProperties>
</file>